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103"/>
      </w:tblGrid>
      <w:tr w:rsidR="007C795F" w14:paraId="6E84491F" w14:textId="77777777" w:rsidTr="003846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30339D7" w14:textId="77777777" w:rsidR="007C795F" w:rsidRDefault="007C795F" w:rsidP="003846EA">
            <w:pPr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3DCEC8BE" w14:textId="77777777" w:rsidR="007C795F" w:rsidRDefault="007C795F" w:rsidP="003846EA">
            <w:pPr>
              <w:jc w:val="center"/>
            </w:pPr>
            <w:r>
              <w:t xml:space="preserve">sudjelovanja  javnosti u internetskom savjetovanju o Nacrtu </w:t>
            </w:r>
          </w:p>
          <w:p w14:paraId="48B93D2A" w14:textId="77777777" w:rsidR="00AA6662" w:rsidRPr="00107B37" w:rsidRDefault="00AA6662" w:rsidP="00AA66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07B37">
              <w:rPr>
                <w:b/>
                <w:color w:val="000000"/>
              </w:rPr>
              <w:t xml:space="preserve">PLAN RAZVOJA </w:t>
            </w:r>
          </w:p>
          <w:p w14:paraId="056C5691" w14:textId="77777777" w:rsidR="00AA6662" w:rsidRPr="00107B37" w:rsidRDefault="00AA6662" w:rsidP="00AA66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07B37">
              <w:rPr>
                <w:b/>
                <w:color w:val="000000"/>
              </w:rPr>
              <w:t xml:space="preserve">sustava civilne zaštite na području Grada Kutine za 2026. godinu </w:t>
            </w:r>
          </w:p>
          <w:p w14:paraId="2841B824" w14:textId="77777777" w:rsidR="00AA6662" w:rsidRPr="00107B37" w:rsidRDefault="00AA6662" w:rsidP="00AA66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07B37">
              <w:rPr>
                <w:b/>
                <w:color w:val="000000"/>
              </w:rPr>
              <w:t>s trogodišnjim financijskim učincima</w:t>
            </w:r>
          </w:p>
          <w:p w14:paraId="3741B332" w14:textId="77777777" w:rsidR="007C795F" w:rsidRDefault="007C795F" w:rsidP="003846EA">
            <w:pPr>
              <w:jc w:val="center"/>
            </w:pPr>
          </w:p>
        </w:tc>
      </w:tr>
      <w:tr w:rsidR="007C795F" w14:paraId="625671B2" w14:textId="77777777" w:rsidTr="003846EA">
        <w:trPr>
          <w:trHeight w:val="5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20CC" w14:textId="77777777" w:rsidR="007C795F" w:rsidRDefault="007C795F" w:rsidP="003846EA">
            <w:pPr>
              <w:rPr>
                <w:b/>
              </w:rPr>
            </w:pPr>
            <w:r>
              <w:rPr>
                <w:b/>
              </w:rPr>
              <w:t>Naziv nacrta akta o kojem se provodi savjetovanje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9D0D" w14:textId="77777777" w:rsidR="00AA6662" w:rsidRPr="00107B37" w:rsidRDefault="00AA6662" w:rsidP="00AA66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07B37">
              <w:rPr>
                <w:b/>
                <w:color w:val="000000"/>
              </w:rPr>
              <w:t xml:space="preserve">PLAN RAZVOJA </w:t>
            </w:r>
          </w:p>
          <w:p w14:paraId="732DB1D1" w14:textId="77777777" w:rsidR="00AA6662" w:rsidRPr="00107B37" w:rsidRDefault="00AA6662" w:rsidP="00AA66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07B37">
              <w:rPr>
                <w:b/>
                <w:color w:val="000000"/>
              </w:rPr>
              <w:t xml:space="preserve">sustava civilne zaštite na području Grada Kutine za 2026. godinu </w:t>
            </w:r>
          </w:p>
          <w:p w14:paraId="3B0BA4AC" w14:textId="77777777" w:rsidR="00AA6662" w:rsidRPr="00107B37" w:rsidRDefault="00AA6662" w:rsidP="00AA66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07B37">
              <w:rPr>
                <w:b/>
                <w:color w:val="000000"/>
              </w:rPr>
              <w:t>s trogodišnjim financijskim učincima</w:t>
            </w:r>
          </w:p>
          <w:p w14:paraId="7FC92326" w14:textId="3CD31926" w:rsidR="007C795F" w:rsidRPr="00430543" w:rsidRDefault="007C795F" w:rsidP="003846EA">
            <w:pPr>
              <w:spacing w:line="276" w:lineRule="auto"/>
              <w:jc w:val="center"/>
              <w:rPr>
                <w:rFonts w:cs="Calibri"/>
                <w:b/>
                <w:lang w:eastAsia="zh-CN" w:bidi="en-US"/>
              </w:rPr>
            </w:pPr>
          </w:p>
        </w:tc>
      </w:tr>
      <w:tr w:rsidR="007C795F" w14:paraId="55679A0D" w14:textId="77777777" w:rsidTr="003846EA">
        <w:trPr>
          <w:trHeight w:val="5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B479" w14:textId="77777777" w:rsidR="007C795F" w:rsidRDefault="007C795F" w:rsidP="003846EA">
            <w:pPr>
              <w:rPr>
                <w:b/>
              </w:rPr>
            </w:pPr>
            <w:r>
              <w:rPr>
                <w:b/>
              </w:rPr>
              <w:t>Upravni odjel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54A2" w14:textId="77777777" w:rsidR="007C795F" w:rsidRPr="001708B8" w:rsidRDefault="007C795F" w:rsidP="003846EA">
            <w:pPr>
              <w:jc w:val="center"/>
            </w:pPr>
            <w:r>
              <w:t>Ured gradonačelnika</w:t>
            </w:r>
          </w:p>
        </w:tc>
      </w:tr>
      <w:tr w:rsidR="007C795F" w14:paraId="4DA55408" w14:textId="77777777" w:rsidTr="003846EA">
        <w:trPr>
          <w:trHeight w:val="5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BE57" w14:textId="77777777" w:rsidR="007C795F" w:rsidRDefault="007C795F" w:rsidP="003846EA">
            <w:pPr>
              <w:rPr>
                <w:b/>
              </w:rPr>
            </w:pPr>
            <w:r>
              <w:rPr>
                <w:b/>
              </w:rPr>
              <w:t xml:space="preserve">Razlozi za donošenje akta i ciljevi koji se žele postići savjetovanjem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B1AC" w14:textId="77777777" w:rsidR="00670400" w:rsidRDefault="006E551C" w:rsidP="003846EA">
            <w:pPr>
              <w:spacing w:after="120" w:line="276" w:lineRule="auto"/>
              <w:ind w:firstLine="709"/>
              <w:jc w:val="both"/>
              <w:rPr>
                <w:rFonts w:eastAsia="Lucida Sans Unicode"/>
              </w:rPr>
            </w:pPr>
            <w:r w:rsidRPr="00107B37">
              <w:rPr>
                <w:rFonts w:eastAsia="Lucida Sans Unicode"/>
              </w:rPr>
              <w:t xml:space="preserve">Temeljem </w:t>
            </w:r>
            <w:r w:rsidRPr="00107B37">
              <w:rPr>
                <w:rFonts w:eastAsia="TimesNewRoman"/>
              </w:rPr>
              <w:t>č</w:t>
            </w:r>
            <w:r w:rsidRPr="00107B37">
              <w:rPr>
                <w:rFonts w:eastAsia="Lucida Sans Unicode"/>
              </w:rPr>
              <w:t xml:space="preserve">lanka 17., stavka 1. Zakona o sustavu civilne zaštite („Narodne novine“ broj 82/15, 118/18, 31/20, 20/21, 114/22), članka 52. Pravilnika o nositeljima, sadržaju i postupcima izrade planskih dokumenata u civilnoj zaštiti te načinu informiranja javnosti u postupku njihovog donošenja („Narodne novine“ broj 66/21) </w:t>
            </w:r>
          </w:p>
          <w:p w14:paraId="6C46D3FF" w14:textId="77777777" w:rsidR="006E551C" w:rsidRPr="00107B37" w:rsidRDefault="006E551C" w:rsidP="006E551C">
            <w:pPr>
              <w:autoSpaceDE w:val="0"/>
              <w:autoSpaceDN w:val="0"/>
              <w:adjustRightInd w:val="0"/>
              <w:spacing w:after="120"/>
              <w:rPr>
                <w:rFonts w:eastAsia="Lucida Sans Unicode"/>
              </w:rPr>
            </w:pPr>
            <w:r w:rsidRPr="00107B37">
              <w:rPr>
                <w:rFonts w:eastAsia="TimesNewRoman"/>
              </w:rPr>
              <w:t>Č</w:t>
            </w:r>
            <w:r w:rsidRPr="00107B37">
              <w:rPr>
                <w:rFonts w:eastAsia="Lucida Sans Unicode"/>
              </w:rPr>
              <w:t>lankom 17. stavak 1. Zakona o sustavu civilne zaštite („Narodne novine“ broj 82/15, 118/18, 31/20, 20/21, 114/22) definirano je da predstavni</w:t>
            </w:r>
            <w:r w:rsidRPr="00107B37">
              <w:rPr>
                <w:rFonts w:eastAsia="TimesNewRoman"/>
              </w:rPr>
              <w:t>č</w:t>
            </w:r>
            <w:r w:rsidRPr="00107B37">
              <w:rPr>
                <w:rFonts w:eastAsia="Lucida Sans Unicode"/>
              </w:rPr>
              <w:t>ko tijelo na prijedlog izvršnog tijela jedinica lokalne i podru</w:t>
            </w:r>
            <w:r w:rsidRPr="00107B37">
              <w:rPr>
                <w:rFonts w:eastAsia="TimesNewRoman"/>
              </w:rPr>
              <w:t>č</w:t>
            </w:r>
            <w:r w:rsidRPr="00107B37">
              <w:rPr>
                <w:rFonts w:eastAsia="Lucida Sans Unicode"/>
              </w:rPr>
      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      </w:r>
          </w:p>
          <w:p w14:paraId="743FC689" w14:textId="77777777" w:rsidR="006E551C" w:rsidRPr="00107B37" w:rsidRDefault="006E551C" w:rsidP="006E551C">
            <w:pPr>
              <w:autoSpaceDE w:val="0"/>
              <w:autoSpaceDN w:val="0"/>
              <w:adjustRightInd w:val="0"/>
            </w:pPr>
            <w:r w:rsidRPr="00107B37">
              <w:t>Na temelju Analize o stanju sustava civilne zaštite na području Grada Kutine za 2024. godinu i Smjernica za organizaciju i razvoj sustava civilne zaštite na području Grada Kutine za vremensko razdoblje od 2025. do 2028. godine, donosi se Plan razvoja sustava civilne zaštite na području Grada Kutine za 2026. godinu s financijskim učincima za trogodišnje razdoblje (u daljnjem tekstu: Plan razvoja sustava civilne zaštite).</w:t>
            </w:r>
          </w:p>
          <w:p w14:paraId="4748C473" w14:textId="322AEA13" w:rsidR="006E551C" w:rsidRPr="00430543" w:rsidRDefault="006E551C" w:rsidP="003846EA">
            <w:pPr>
              <w:spacing w:after="120" w:line="276" w:lineRule="auto"/>
              <w:ind w:firstLine="709"/>
              <w:jc w:val="both"/>
              <w:rPr>
                <w:rFonts w:ascii="Calibri" w:hAnsi="Calibri" w:cs="Calibri"/>
              </w:rPr>
            </w:pPr>
          </w:p>
        </w:tc>
      </w:tr>
      <w:tr w:rsidR="007C795F" w14:paraId="5B94A7DF" w14:textId="77777777" w:rsidTr="003846EA">
        <w:trPr>
          <w:trHeight w:val="72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9218" w14:textId="77777777" w:rsidR="007C795F" w:rsidRDefault="007C795F" w:rsidP="003846EA">
            <w:pPr>
              <w:jc w:val="center"/>
              <w:rPr>
                <w:b/>
              </w:rPr>
            </w:pPr>
            <w:r>
              <w:rPr>
                <w:b/>
              </w:rPr>
              <w:t>Razdoblje internetskog savjetovanja</w:t>
            </w:r>
          </w:p>
          <w:p w14:paraId="37127EBB" w14:textId="2E6040D2" w:rsidR="007C795F" w:rsidRPr="00C9787F" w:rsidRDefault="00670400" w:rsidP="003846E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05</w:t>
            </w:r>
            <w:r w:rsidR="007C795F">
              <w:rPr>
                <w:b/>
                <w:i/>
                <w:u w:val="single"/>
              </w:rPr>
              <w:t>.</w:t>
            </w:r>
            <w:r>
              <w:rPr>
                <w:b/>
                <w:i/>
                <w:u w:val="single"/>
              </w:rPr>
              <w:t>0</w:t>
            </w:r>
            <w:r w:rsidR="00AA6662">
              <w:rPr>
                <w:b/>
                <w:i/>
                <w:u w:val="single"/>
              </w:rPr>
              <w:t xml:space="preserve">1. </w:t>
            </w:r>
            <w:r w:rsidR="007C795F">
              <w:rPr>
                <w:b/>
                <w:i/>
                <w:u w:val="single"/>
              </w:rPr>
              <w:t>202</w:t>
            </w:r>
            <w:r>
              <w:rPr>
                <w:b/>
                <w:i/>
                <w:u w:val="single"/>
              </w:rPr>
              <w:t>6</w:t>
            </w:r>
            <w:r w:rsidR="007C795F">
              <w:rPr>
                <w:b/>
                <w:i/>
                <w:u w:val="single"/>
              </w:rPr>
              <w:t xml:space="preserve">. – </w:t>
            </w:r>
            <w:r>
              <w:rPr>
                <w:b/>
                <w:i/>
                <w:u w:val="single"/>
              </w:rPr>
              <w:t>05.02</w:t>
            </w:r>
            <w:r w:rsidR="007C795F">
              <w:rPr>
                <w:b/>
                <w:i/>
                <w:u w:val="single"/>
              </w:rPr>
              <w:t>.202</w:t>
            </w:r>
            <w:r>
              <w:rPr>
                <w:b/>
                <w:i/>
                <w:u w:val="single"/>
              </w:rPr>
              <w:t>6</w:t>
            </w:r>
            <w:r w:rsidR="007C795F">
              <w:rPr>
                <w:b/>
                <w:i/>
                <w:u w:val="single"/>
              </w:rPr>
              <w:t>.</w:t>
            </w:r>
          </w:p>
        </w:tc>
      </w:tr>
      <w:tr w:rsidR="007C795F" w14:paraId="0821EE39" w14:textId="77777777" w:rsidTr="003846EA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EAFA" w14:textId="77777777" w:rsidR="007C795F" w:rsidRDefault="007C795F" w:rsidP="003846EA">
            <w:pPr>
              <w:jc w:val="both"/>
              <w:rPr>
                <w:b/>
              </w:rPr>
            </w:pPr>
            <w:r>
              <w:rPr>
                <w:b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47" w14:textId="77777777" w:rsidR="007C795F" w:rsidRDefault="007C795F" w:rsidP="003846EA"/>
        </w:tc>
      </w:tr>
      <w:tr w:rsidR="007C795F" w14:paraId="45776D1C" w14:textId="77777777" w:rsidTr="003846EA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BD8D" w14:textId="77777777" w:rsidR="007C795F" w:rsidRDefault="007C795F" w:rsidP="003846EA">
            <w:pPr>
              <w:jc w:val="both"/>
              <w:rPr>
                <w:b/>
              </w:rPr>
            </w:pPr>
            <w:r>
              <w:rPr>
                <w:b/>
              </w:rPr>
              <w:t>Interes, odnosno kategorija i brojnost korisnika koje predstavljate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9095" w14:textId="77777777" w:rsidR="007C795F" w:rsidRDefault="007C795F" w:rsidP="003846EA"/>
        </w:tc>
      </w:tr>
      <w:tr w:rsidR="007C795F" w14:paraId="470E8D3B" w14:textId="77777777" w:rsidTr="003846EA">
        <w:trPr>
          <w:trHeight w:val="99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A1DE" w14:textId="77777777" w:rsidR="007C795F" w:rsidRDefault="007C795F" w:rsidP="003846EA">
            <w:pPr>
              <w:jc w:val="both"/>
              <w:rPr>
                <w:b/>
              </w:rPr>
            </w:pPr>
            <w:r>
              <w:rPr>
                <w:b/>
              </w:rPr>
              <w:t>Načelne primjedbe i prijedlozi na predloženi nacrt akta s obrazloženjem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7B33" w14:textId="77777777" w:rsidR="007C795F" w:rsidRDefault="007C795F" w:rsidP="003846EA"/>
          <w:p w14:paraId="1941F3D3" w14:textId="77777777" w:rsidR="007C795F" w:rsidRDefault="007C795F" w:rsidP="003846EA"/>
          <w:p w14:paraId="1233A426" w14:textId="77777777" w:rsidR="007C795F" w:rsidRDefault="007C795F" w:rsidP="003846EA"/>
          <w:p w14:paraId="622CF126" w14:textId="77777777" w:rsidR="007C795F" w:rsidRDefault="007C795F" w:rsidP="003846EA"/>
          <w:p w14:paraId="712C2EDB" w14:textId="77777777" w:rsidR="007C795F" w:rsidRDefault="007C795F" w:rsidP="003846EA"/>
        </w:tc>
      </w:tr>
      <w:tr w:rsidR="007C795F" w14:paraId="0E021937" w14:textId="77777777" w:rsidTr="003846EA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EC13" w14:textId="77777777" w:rsidR="007C795F" w:rsidRDefault="007C795F" w:rsidP="003846E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Primjedbe i prijedlozi na pojedine članke nacrta prijedloga akta s obrazloženjem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DFF" w14:textId="77777777" w:rsidR="007C795F" w:rsidRDefault="007C795F" w:rsidP="003846EA"/>
        </w:tc>
      </w:tr>
      <w:tr w:rsidR="007C795F" w14:paraId="6FC68590" w14:textId="77777777" w:rsidTr="003846EA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03D6" w14:textId="77777777" w:rsidR="007C795F" w:rsidRDefault="007C795F" w:rsidP="003846EA">
            <w:pPr>
              <w:jc w:val="both"/>
              <w:rPr>
                <w:b/>
              </w:rPr>
            </w:pPr>
            <w:r>
              <w:rPr>
                <w:b/>
              </w:rPr>
              <w:t>Ime i prezime osobe (ili osoba) koja je sastavljala primjedbe i prijedloge ili osobe koja predstavlja zainteresiranu javnost, e-mail ili drugi podaci za kontakti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ECB4" w14:textId="77777777" w:rsidR="007C795F" w:rsidRDefault="007C795F" w:rsidP="003846EA"/>
        </w:tc>
      </w:tr>
      <w:tr w:rsidR="007C795F" w14:paraId="353BBE9C" w14:textId="77777777" w:rsidTr="003846EA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D841" w14:textId="77777777" w:rsidR="007C795F" w:rsidRDefault="007C795F" w:rsidP="003846EA">
            <w:pPr>
              <w:jc w:val="both"/>
              <w:rPr>
                <w:b/>
              </w:rPr>
            </w:pPr>
            <w:r>
              <w:rPr>
                <w:b/>
              </w:rPr>
              <w:t>Datum dostavljanja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01AB" w14:textId="77777777" w:rsidR="007C795F" w:rsidRDefault="007C795F" w:rsidP="003846EA"/>
        </w:tc>
      </w:tr>
    </w:tbl>
    <w:p w14:paraId="500C3712" w14:textId="77777777" w:rsidR="007C795F" w:rsidRDefault="007C795F" w:rsidP="007C795F">
      <w:pPr>
        <w:rPr>
          <w:b/>
        </w:rPr>
      </w:pPr>
    </w:p>
    <w:p w14:paraId="7FA9838E" w14:textId="77777777" w:rsidR="007C795F" w:rsidRDefault="007C795F" w:rsidP="007C795F">
      <w:pPr>
        <w:ind w:firstLine="708"/>
        <w:rPr>
          <w:b/>
        </w:rPr>
      </w:pPr>
    </w:p>
    <w:p w14:paraId="2528CC82" w14:textId="77777777" w:rsidR="007C795F" w:rsidRDefault="007C795F" w:rsidP="007C795F">
      <w:pPr>
        <w:ind w:firstLine="708"/>
        <w:rPr>
          <w:b/>
        </w:rPr>
      </w:pPr>
    </w:p>
    <w:p w14:paraId="293A5CB0" w14:textId="77777777" w:rsidR="007C795F" w:rsidRDefault="007C795F" w:rsidP="007C795F">
      <w:pPr>
        <w:ind w:firstLine="708"/>
        <w:rPr>
          <w:b/>
        </w:rPr>
      </w:pPr>
    </w:p>
    <w:p w14:paraId="3F028E06" w14:textId="77777777" w:rsidR="007C795F" w:rsidRDefault="007C795F" w:rsidP="007C795F">
      <w:pPr>
        <w:ind w:firstLine="708"/>
        <w:rPr>
          <w:b/>
        </w:rPr>
      </w:pPr>
    </w:p>
    <w:p w14:paraId="600F5DF6" w14:textId="77777777" w:rsidR="007C795F" w:rsidRDefault="007C795F" w:rsidP="007C795F">
      <w:pPr>
        <w:ind w:firstLine="708"/>
        <w:rPr>
          <w:b/>
        </w:rPr>
      </w:pPr>
    </w:p>
    <w:p w14:paraId="489481C8" w14:textId="77777777" w:rsidR="007C795F" w:rsidRDefault="007C795F" w:rsidP="007C795F">
      <w:pPr>
        <w:ind w:firstLine="708"/>
        <w:rPr>
          <w:b/>
        </w:rPr>
      </w:pPr>
      <w:r>
        <w:rPr>
          <w:b/>
        </w:rPr>
        <w:t>Važna napomena:</w:t>
      </w:r>
    </w:p>
    <w:p w14:paraId="0443A037" w14:textId="77777777" w:rsidR="007C795F" w:rsidRDefault="007C795F" w:rsidP="007C795F">
      <w:pPr>
        <w:ind w:firstLine="708"/>
        <w:rPr>
          <w:b/>
        </w:rPr>
      </w:pPr>
    </w:p>
    <w:p w14:paraId="31660731" w14:textId="36234C71" w:rsidR="007C795F" w:rsidRPr="00C15A93" w:rsidRDefault="007C795F" w:rsidP="007C795F">
      <w:pPr>
        <w:autoSpaceDE w:val="0"/>
        <w:autoSpaceDN w:val="0"/>
        <w:adjustRightInd w:val="0"/>
        <w:jc w:val="both"/>
        <w:rPr>
          <w:rFonts w:ascii="TTEEt00" w:hAnsi="TTEEt00" w:cs="TTEEt00"/>
          <w:b/>
        </w:rPr>
      </w:pPr>
      <w:r w:rsidRPr="00FD6028">
        <w:t>Popunjeni obrazac dostaviti na adresu elektroničke pošte:</w:t>
      </w:r>
      <w:r>
        <w:rPr>
          <w:b/>
        </w:rPr>
        <w:t xml:space="preserve"> </w:t>
      </w:r>
      <w:r>
        <w:t xml:space="preserve"> </w:t>
      </w:r>
      <w:hyperlink r:id="rId4" w:history="1">
        <w:r w:rsidRPr="00313C8F">
          <w:rPr>
            <w:rStyle w:val="Hiperveza"/>
          </w:rPr>
          <w:t>kolenc@kutina.hr</w:t>
        </w:r>
      </w:hyperlink>
      <w:r>
        <w:rPr>
          <w:rFonts w:ascii="TTEEt00" w:hAnsi="TTEEt00" w:cs="TTEEt00"/>
          <w:b/>
        </w:rPr>
        <w:t xml:space="preserve"> </w:t>
      </w:r>
      <w:r w:rsidRPr="00FD6028">
        <w:rPr>
          <w:b/>
        </w:rPr>
        <w:t xml:space="preserve">zaključno do </w:t>
      </w:r>
      <w:r w:rsidR="006E551C">
        <w:rPr>
          <w:b/>
        </w:rPr>
        <w:t>05.02.2026</w:t>
      </w:r>
      <w:r>
        <w:rPr>
          <w:b/>
        </w:rPr>
        <w:t>.</w:t>
      </w:r>
      <w:r w:rsidRPr="00FD6028">
        <w:rPr>
          <w:b/>
        </w:rPr>
        <w:t xml:space="preserve"> godine</w:t>
      </w:r>
    </w:p>
    <w:p w14:paraId="322EB8E5" w14:textId="77777777" w:rsidR="007C795F" w:rsidRPr="008867A8" w:rsidRDefault="007C795F" w:rsidP="007C795F">
      <w:pPr>
        <w:pStyle w:val="Default"/>
        <w:jc w:val="both"/>
      </w:pPr>
      <w:r>
        <w:rPr>
          <w:color w:val="auto"/>
        </w:rPr>
        <w:t xml:space="preserve">Po završetku savjetovanja, sve pristigle primjedbe/prijedlozi bit će javno dostupni na internetskoj stranici Grada. Ukoliko ne želite da Vaši osobni podaci (ime i prezime) budu javno objavljeni, molimo da to jasno istaknete pri slanju obrasca. </w:t>
      </w:r>
      <w:r>
        <w:t>Anonimne primjedbe neće se objaviti.</w:t>
      </w:r>
    </w:p>
    <w:p w14:paraId="78BD035F" w14:textId="77777777" w:rsidR="00BE380A" w:rsidRDefault="00BE380A"/>
    <w:sectPr w:rsidR="00BE380A" w:rsidSect="001A39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E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5F"/>
    <w:rsid w:val="000C38CA"/>
    <w:rsid w:val="00670400"/>
    <w:rsid w:val="006E551C"/>
    <w:rsid w:val="007C795F"/>
    <w:rsid w:val="0097284D"/>
    <w:rsid w:val="00AA055F"/>
    <w:rsid w:val="00AA6662"/>
    <w:rsid w:val="00B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8656"/>
  <w15:chartTrackingRefBased/>
  <w15:docId w15:val="{77C6337C-0ABA-44A4-8619-E0FA1E5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C79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uiPriority w:val="99"/>
    <w:unhideWhenUsed/>
    <w:rsid w:val="007C79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enc@kut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Kolenc</dc:creator>
  <cp:keywords/>
  <dc:description/>
  <cp:lastModifiedBy>Robert Kolenc</cp:lastModifiedBy>
  <cp:revision>4</cp:revision>
  <dcterms:created xsi:type="dcterms:W3CDTF">2026-02-06T08:38:00Z</dcterms:created>
  <dcterms:modified xsi:type="dcterms:W3CDTF">2026-02-06T11:01:00Z</dcterms:modified>
</cp:coreProperties>
</file>